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4"/>
      </w:pPr>
      <w:bookmarkStart w:id="0" w:name="_GoBack"/>
      <w:r>
        <w:t>附件 4</w:t>
      </w:r>
      <w:bookmarkEnd w:id="0"/>
      <w:r>
        <w:t>：</w:t>
      </w:r>
    </w:p>
    <w:p>
      <w:pPr>
        <w:pStyle w:val="4"/>
        <w:spacing w:before="227" w:line="376" w:lineRule="auto"/>
        <w:ind w:right="1455"/>
      </w:pPr>
      <w:r>
        <w:t>放射源领用记录表等 4 个参考记录表（供参考，各单位根据实际情况增删改）</w:t>
      </w:r>
    </w:p>
    <w:p>
      <w:pPr>
        <w:pStyle w:val="4"/>
        <w:ind w:left="0"/>
        <w:rPr>
          <w:sz w:val="32"/>
        </w:rPr>
      </w:pPr>
    </w:p>
    <w:p>
      <w:pPr>
        <w:pStyle w:val="4"/>
        <w:spacing w:before="215"/>
        <w:ind w:left="1074" w:right="1554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放射源领用记录表</w:t>
      </w:r>
    </w:p>
    <w:p>
      <w:pPr>
        <w:pStyle w:val="4"/>
        <w:spacing w:before="11"/>
        <w:ind w:left="0"/>
        <w:rPr>
          <w:rFonts w:ascii="黑体"/>
          <w:sz w:val="8"/>
        </w:rPr>
      </w:pPr>
    </w:p>
    <w:tbl>
      <w:tblPr>
        <w:tblStyle w:val="6"/>
        <w:tblW w:w="8527" w:type="dxa"/>
        <w:tblInd w:w="8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781"/>
        <w:gridCol w:w="1647"/>
        <w:gridCol w:w="1431"/>
        <w:gridCol w:w="2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149" w:type="dxa"/>
            <w:gridSpan w:val="2"/>
          </w:tcPr>
          <w:p>
            <w:pPr>
              <w:pStyle w:val="10"/>
              <w:spacing w:before="127"/>
              <w:ind w:left="1017"/>
              <w:rPr>
                <w:sz w:val="28"/>
              </w:rPr>
            </w:pPr>
            <w:r>
              <w:rPr>
                <w:sz w:val="28"/>
              </w:rPr>
              <w:t>设备编号</w:t>
            </w:r>
          </w:p>
        </w:tc>
        <w:tc>
          <w:tcPr>
            <w:tcW w:w="5378" w:type="dxa"/>
            <w:gridSpan w:val="3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149" w:type="dxa"/>
            <w:gridSpan w:val="2"/>
          </w:tcPr>
          <w:p>
            <w:pPr>
              <w:pStyle w:val="10"/>
              <w:spacing w:before="128"/>
              <w:ind w:left="878"/>
              <w:rPr>
                <w:sz w:val="28"/>
              </w:rPr>
            </w:pPr>
            <w:r>
              <w:rPr>
                <w:sz w:val="28"/>
              </w:rPr>
              <w:t>放射源编码</w:t>
            </w:r>
          </w:p>
        </w:tc>
        <w:tc>
          <w:tcPr>
            <w:tcW w:w="5378" w:type="dxa"/>
            <w:gridSpan w:val="3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1368" w:type="dxa"/>
          </w:tcPr>
          <w:p>
            <w:pPr>
              <w:pStyle w:val="10"/>
              <w:spacing w:before="1"/>
              <w:rPr>
                <w:rFonts w:ascii="黑体"/>
                <w:sz w:val="26"/>
              </w:rPr>
            </w:pPr>
          </w:p>
          <w:p>
            <w:pPr>
              <w:pStyle w:val="10"/>
              <w:ind w:left="110"/>
              <w:rPr>
                <w:sz w:val="28"/>
              </w:rPr>
            </w:pPr>
            <w:r>
              <w:rPr>
                <w:sz w:val="28"/>
              </w:rPr>
              <w:t>领用人</w:t>
            </w:r>
          </w:p>
        </w:tc>
        <w:tc>
          <w:tcPr>
            <w:tcW w:w="1781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647" w:type="dxa"/>
          </w:tcPr>
          <w:p>
            <w:pPr>
              <w:pStyle w:val="10"/>
              <w:spacing w:before="152"/>
              <w:ind w:left="110" w:right="118"/>
              <w:rPr>
                <w:sz w:val="28"/>
              </w:rPr>
            </w:pPr>
            <w:r>
              <w:rPr>
                <w:sz w:val="28"/>
              </w:rPr>
              <w:t>作业班组其他人姓名</w:t>
            </w:r>
          </w:p>
        </w:tc>
        <w:tc>
          <w:tcPr>
            <w:tcW w:w="3731" w:type="dxa"/>
            <w:gridSpan w:val="2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8" w:type="dxa"/>
          </w:tcPr>
          <w:p>
            <w:pPr>
              <w:pStyle w:val="10"/>
              <w:spacing w:before="132"/>
              <w:ind w:left="110"/>
              <w:rPr>
                <w:sz w:val="28"/>
              </w:rPr>
            </w:pPr>
            <w:r>
              <w:rPr>
                <w:sz w:val="28"/>
              </w:rPr>
              <w:t>是否装源</w:t>
            </w: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10"/>
              <w:spacing w:before="132"/>
              <w:ind w:left="388"/>
              <w:rPr>
                <w:sz w:val="28"/>
              </w:rPr>
            </w:pPr>
            <w:r>
              <w:rPr>
                <w:sz w:val="28"/>
              </w:rPr>
              <w:t>□是</w:t>
            </w:r>
          </w:p>
        </w:tc>
        <w:tc>
          <w:tcPr>
            <w:tcW w:w="1647" w:type="dxa"/>
            <w:tcBorders>
              <w:left w:val="nil"/>
            </w:tcBorders>
          </w:tcPr>
          <w:p>
            <w:pPr>
              <w:pStyle w:val="10"/>
              <w:spacing w:before="132"/>
              <w:ind w:left="431"/>
              <w:rPr>
                <w:sz w:val="28"/>
              </w:rPr>
            </w:pPr>
            <w:r>
              <w:rPr>
                <w:sz w:val="28"/>
              </w:rPr>
              <w:t>□否</w:t>
            </w:r>
          </w:p>
        </w:tc>
        <w:tc>
          <w:tcPr>
            <w:tcW w:w="1431" w:type="dxa"/>
          </w:tcPr>
          <w:p>
            <w:pPr>
              <w:pStyle w:val="10"/>
              <w:spacing w:before="132"/>
              <w:ind w:left="109"/>
              <w:rPr>
                <w:sz w:val="28"/>
              </w:rPr>
            </w:pPr>
            <w:r>
              <w:rPr>
                <w:sz w:val="28"/>
              </w:rPr>
              <w:t>项目名称</w:t>
            </w:r>
          </w:p>
        </w:tc>
        <w:tc>
          <w:tcPr>
            <w:tcW w:w="2300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8" w:type="dxa"/>
          </w:tcPr>
          <w:p>
            <w:pPr>
              <w:pStyle w:val="10"/>
              <w:spacing w:before="132"/>
              <w:ind w:left="110"/>
              <w:rPr>
                <w:sz w:val="28"/>
              </w:rPr>
            </w:pPr>
            <w:r>
              <w:rPr>
                <w:sz w:val="28"/>
              </w:rPr>
              <w:t>出入情况</w:t>
            </w: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10"/>
              <w:spacing w:before="132"/>
              <w:ind w:left="388"/>
              <w:rPr>
                <w:sz w:val="28"/>
              </w:rPr>
            </w:pPr>
            <w:r>
              <w:rPr>
                <w:sz w:val="28"/>
              </w:rPr>
              <w:t>□出库</w:t>
            </w:r>
          </w:p>
        </w:tc>
        <w:tc>
          <w:tcPr>
            <w:tcW w:w="1647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3731" w:type="dxa"/>
            <w:gridSpan w:val="2"/>
            <w:tcBorders>
              <w:left w:val="nil"/>
            </w:tcBorders>
          </w:tcPr>
          <w:p>
            <w:pPr>
              <w:pStyle w:val="10"/>
              <w:spacing w:before="132"/>
              <w:ind w:left="743"/>
              <w:rPr>
                <w:sz w:val="28"/>
              </w:rPr>
            </w:pPr>
            <w:r>
              <w:rPr>
                <w:sz w:val="28"/>
              </w:rPr>
              <w:t>□入库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368" w:type="dxa"/>
          </w:tcPr>
          <w:p>
            <w:pPr>
              <w:pStyle w:val="10"/>
              <w:spacing w:before="132"/>
              <w:ind w:left="110"/>
              <w:rPr>
                <w:sz w:val="28"/>
              </w:rPr>
            </w:pPr>
            <w:r>
              <w:rPr>
                <w:sz w:val="28"/>
              </w:rPr>
              <w:t>设备管理</w:t>
            </w:r>
          </w:p>
          <w:p>
            <w:pPr>
              <w:pStyle w:val="10"/>
              <w:spacing w:before="9"/>
              <w:rPr>
                <w:rFonts w:ascii="黑体"/>
                <w:sz w:val="20"/>
              </w:rPr>
            </w:pPr>
          </w:p>
          <w:p>
            <w:pPr>
              <w:pStyle w:val="10"/>
              <w:ind w:left="110"/>
              <w:rPr>
                <w:sz w:val="28"/>
              </w:rPr>
            </w:pPr>
            <w:r>
              <w:rPr>
                <w:w w:val="101"/>
                <w:sz w:val="28"/>
              </w:rPr>
              <w:t>员</w:t>
            </w:r>
          </w:p>
        </w:tc>
        <w:tc>
          <w:tcPr>
            <w:tcW w:w="7159" w:type="dxa"/>
            <w:gridSpan w:val="4"/>
          </w:tcPr>
          <w:p>
            <w:pPr>
              <w:pStyle w:val="10"/>
              <w:spacing w:before="8"/>
              <w:rPr>
                <w:rFonts w:ascii="黑体"/>
                <w:sz w:val="34"/>
              </w:rPr>
            </w:pPr>
          </w:p>
          <w:p>
            <w:pPr>
              <w:pStyle w:val="10"/>
              <w:spacing w:before="1"/>
              <w:ind w:left="4588"/>
              <w:rPr>
                <w:sz w:val="28"/>
              </w:rPr>
            </w:pPr>
            <w:r>
              <w:rPr>
                <w:sz w:val="28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368" w:type="dxa"/>
          </w:tcPr>
          <w:p>
            <w:pPr>
              <w:pStyle w:val="10"/>
              <w:spacing w:before="142"/>
              <w:ind w:left="110"/>
              <w:rPr>
                <w:sz w:val="28"/>
              </w:rPr>
            </w:pPr>
            <w:r>
              <w:rPr>
                <w:sz w:val="28"/>
              </w:rPr>
              <w:t>领导审批</w:t>
            </w:r>
          </w:p>
        </w:tc>
        <w:tc>
          <w:tcPr>
            <w:tcW w:w="7159" w:type="dxa"/>
            <w:gridSpan w:val="4"/>
          </w:tcPr>
          <w:p>
            <w:pPr>
              <w:pStyle w:val="10"/>
              <w:spacing w:before="142"/>
              <w:ind w:left="3450" w:right="2819"/>
              <w:jc w:val="center"/>
              <w:rPr>
                <w:sz w:val="28"/>
              </w:rPr>
            </w:pPr>
            <w:r>
              <w:rPr>
                <w:sz w:val="28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8" w:type="dxa"/>
          </w:tcPr>
          <w:p>
            <w:pPr>
              <w:pStyle w:val="10"/>
              <w:spacing w:before="132"/>
              <w:ind w:left="110"/>
              <w:rPr>
                <w:sz w:val="28"/>
              </w:rPr>
            </w:pPr>
            <w:r>
              <w:rPr>
                <w:sz w:val="28"/>
              </w:rPr>
              <w:t>使用期限</w:t>
            </w:r>
          </w:p>
        </w:tc>
        <w:tc>
          <w:tcPr>
            <w:tcW w:w="7159" w:type="dxa"/>
            <w:gridSpan w:val="4"/>
          </w:tcPr>
          <w:p>
            <w:pPr>
              <w:pStyle w:val="10"/>
              <w:spacing w:before="132"/>
              <w:ind w:left="1723"/>
              <w:rPr>
                <w:sz w:val="28"/>
              </w:rPr>
            </w:pPr>
            <w:r>
              <w:rPr>
                <w:sz w:val="28"/>
              </w:rPr>
              <w:t>201 年 月 日到 201 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</w:trPr>
        <w:tc>
          <w:tcPr>
            <w:tcW w:w="1368" w:type="dxa"/>
          </w:tcPr>
          <w:p>
            <w:pPr>
              <w:pStyle w:val="10"/>
              <w:spacing w:before="161"/>
              <w:ind w:left="110"/>
              <w:rPr>
                <w:sz w:val="28"/>
              </w:rPr>
            </w:pPr>
            <w:r>
              <w:rPr>
                <w:sz w:val="28"/>
              </w:rPr>
              <w:t>作业的工</w:t>
            </w:r>
          </w:p>
          <w:p>
            <w:pPr>
              <w:pStyle w:val="10"/>
              <w:spacing w:before="4" w:line="620" w:lineRule="atLeast"/>
              <w:ind w:left="110" w:right="122"/>
              <w:rPr>
                <w:sz w:val="28"/>
              </w:rPr>
            </w:pPr>
            <w:r>
              <w:rPr>
                <w:sz w:val="28"/>
              </w:rPr>
              <w:t>程名称及地点</w:t>
            </w:r>
          </w:p>
        </w:tc>
        <w:tc>
          <w:tcPr>
            <w:tcW w:w="7159" w:type="dxa"/>
            <w:gridSpan w:val="4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</w:tr>
    </w:tbl>
    <w:p>
      <w:pPr>
        <w:spacing w:before="0" w:line="242" w:lineRule="auto"/>
        <w:ind w:left="975" w:right="3788" w:firstLine="0"/>
        <w:jc w:val="left"/>
        <w:rPr>
          <w:sz w:val="24"/>
        </w:rPr>
      </w:pPr>
      <w:r>
        <w:rPr>
          <w:sz w:val="24"/>
        </w:rPr>
        <w:t xml:space="preserve">备注 </w:t>
      </w:r>
      <w:r>
        <w:rPr>
          <w:rFonts w:ascii="Times New Roman" w:eastAsia="Times New Roman"/>
          <w:sz w:val="24"/>
        </w:rPr>
        <w:t>1</w:t>
      </w:r>
      <w:r>
        <w:rPr>
          <w:sz w:val="24"/>
        </w:rPr>
        <w:t>：</w:t>
      </w:r>
      <w:r>
        <w:rPr>
          <w:rFonts w:ascii="Times New Roman" w:eastAsia="Times New Roman"/>
          <w:sz w:val="24"/>
        </w:rPr>
        <w:t xml:space="preserve">A </w:t>
      </w:r>
      <w:r>
        <w:rPr>
          <w:sz w:val="24"/>
        </w:rPr>
        <w:t>联由设备管理员保存；</w:t>
      </w:r>
      <w:r>
        <w:rPr>
          <w:rFonts w:ascii="Times New Roman" w:eastAsia="Times New Roman"/>
          <w:sz w:val="24"/>
        </w:rPr>
        <w:t xml:space="preserve">B </w:t>
      </w:r>
      <w:r>
        <w:rPr>
          <w:sz w:val="24"/>
        </w:rPr>
        <w:t xml:space="preserve">联由源库门卫保存。备注 </w:t>
      </w:r>
      <w:r>
        <w:rPr>
          <w:rFonts w:ascii="Times New Roman" w:eastAsia="Times New Roman"/>
          <w:sz w:val="24"/>
        </w:rPr>
        <w:t>2</w:t>
      </w:r>
      <w:r>
        <w:rPr>
          <w:sz w:val="24"/>
        </w:rPr>
        <w:t>：该表为内部审批流程使用。</w:t>
      </w:r>
    </w:p>
    <w:p>
      <w:pPr>
        <w:spacing w:after="0" w:line="242" w:lineRule="auto"/>
        <w:jc w:val="left"/>
        <w:rPr>
          <w:sz w:val="24"/>
        </w:rPr>
        <w:sectPr>
          <w:footerReference r:id="rId3" w:type="default"/>
          <w:pgSz w:w="11910" w:h="16840"/>
          <w:pgMar w:top="1500" w:right="340" w:bottom="1100" w:left="820" w:header="0" w:footer="919" w:gutter="0"/>
        </w:sect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spacing w:before="8"/>
        <w:ind w:left="0"/>
        <w:rPr>
          <w:sz w:val="16"/>
        </w:rPr>
      </w:pPr>
    </w:p>
    <w:p>
      <w:pPr>
        <w:pStyle w:val="2"/>
        <w:ind w:left="3971"/>
      </w:pPr>
      <w:r>
        <w:rPr>
          <w:rFonts w:ascii="Times New Roman" w:eastAsia="Times New Roman"/>
          <w:b/>
          <w:sz w:val="28"/>
        </w:rPr>
        <w:t>***</w:t>
      </w:r>
      <w:r>
        <w:t>放射源（出厂活度、出厂日期）出入库记录表</w:t>
      </w:r>
    </w:p>
    <w:p>
      <w:pPr>
        <w:pStyle w:val="4"/>
        <w:ind w:left="0"/>
        <w:rPr>
          <w:rFonts w:ascii="黑体"/>
          <w:sz w:val="36"/>
        </w:rPr>
      </w:pPr>
    </w:p>
    <w:p>
      <w:pPr>
        <w:pStyle w:val="4"/>
        <w:spacing w:before="8"/>
        <w:ind w:left="0"/>
        <w:rPr>
          <w:rFonts w:ascii="黑体"/>
        </w:rPr>
      </w:pPr>
    </w:p>
    <w:p>
      <w:pPr>
        <w:tabs>
          <w:tab w:val="left" w:pos="5562"/>
        </w:tabs>
        <w:spacing w:before="0"/>
        <w:ind w:left="820" w:right="0" w:firstLine="0"/>
        <w:jc w:val="left"/>
        <w:rPr>
          <w:rFonts w:ascii="Times New Roman" w:eastAsia="Times New Roman"/>
          <w:b/>
          <w:sz w:val="28"/>
        </w:rPr>
      </w:pPr>
      <w:r>
        <w:rPr>
          <w:b/>
          <w:spacing w:val="-5"/>
          <w:sz w:val="28"/>
        </w:rPr>
        <w:t>探伤机型号</w:t>
      </w:r>
      <w:r>
        <w:rPr>
          <w:b/>
          <w:spacing w:val="-10"/>
          <w:sz w:val="28"/>
        </w:rPr>
        <w:t>及</w:t>
      </w:r>
      <w:r>
        <w:rPr>
          <w:b/>
          <w:spacing w:val="-5"/>
          <w:sz w:val="28"/>
        </w:rPr>
        <w:t>编</w:t>
      </w:r>
      <w:r>
        <w:rPr>
          <w:b/>
          <w:spacing w:val="-10"/>
          <w:sz w:val="28"/>
        </w:rPr>
        <w:t>号</w:t>
      </w:r>
      <w:r>
        <w:rPr>
          <w:b/>
          <w:sz w:val="28"/>
        </w:rPr>
        <w:t>：</w:t>
      </w:r>
      <w:r>
        <w:rPr>
          <w:rFonts w:ascii="Times New Roman" w:eastAsia="Times New Roman"/>
          <w:b/>
          <w:sz w:val="28"/>
        </w:rPr>
        <w:t>*******</w:t>
      </w:r>
      <w:r>
        <w:rPr>
          <w:rFonts w:ascii="Times New Roman" w:eastAsia="Times New Roman"/>
          <w:b/>
          <w:sz w:val="28"/>
        </w:rPr>
        <w:tab/>
      </w:r>
      <w:r>
        <w:rPr>
          <w:b/>
          <w:spacing w:val="-5"/>
          <w:sz w:val="28"/>
        </w:rPr>
        <w:t>放射源</w:t>
      </w:r>
      <w:r>
        <w:rPr>
          <w:b/>
          <w:spacing w:val="-10"/>
          <w:sz w:val="28"/>
        </w:rPr>
        <w:t>编</w:t>
      </w:r>
      <w:r>
        <w:rPr>
          <w:b/>
          <w:spacing w:val="-5"/>
          <w:sz w:val="28"/>
        </w:rPr>
        <w:t>码及标</w:t>
      </w:r>
      <w:r>
        <w:rPr>
          <w:b/>
          <w:spacing w:val="-10"/>
          <w:sz w:val="28"/>
        </w:rPr>
        <w:t>号</w:t>
      </w:r>
      <w:r>
        <w:rPr>
          <w:b/>
          <w:spacing w:val="-3"/>
          <w:sz w:val="28"/>
        </w:rPr>
        <w:t>：</w:t>
      </w:r>
      <w:r>
        <w:rPr>
          <w:rFonts w:ascii="Times New Roman" w:eastAsia="Times New Roman"/>
          <w:b/>
          <w:spacing w:val="-3"/>
          <w:sz w:val="28"/>
        </w:rPr>
        <w:t>******</w:t>
      </w:r>
    </w:p>
    <w:p>
      <w:pPr>
        <w:pStyle w:val="4"/>
        <w:spacing w:before="4"/>
        <w:ind w:left="0"/>
        <w:rPr>
          <w:rFonts w:ascii="Times New Roman"/>
          <w:b/>
          <w:sz w:val="12"/>
        </w:rPr>
      </w:pPr>
    </w:p>
    <w:tbl>
      <w:tblPr>
        <w:tblStyle w:val="6"/>
        <w:tblW w:w="14427" w:type="dxa"/>
        <w:tblInd w:w="2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728"/>
        <w:gridCol w:w="1685"/>
        <w:gridCol w:w="1027"/>
        <w:gridCol w:w="1209"/>
        <w:gridCol w:w="1022"/>
        <w:gridCol w:w="1867"/>
        <w:gridCol w:w="1248"/>
        <w:gridCol w:w="1387"/>
        <w:gridCol w:w="1363"/>
        <w:gridCol w:w="1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54" w:type="dxa"/>
          </w:tcPr>
          <w:p>
            <w:pPr>
              <w:pStyle w:val="10"/>
              <w:spacing w:before="10"/>
              <w:rPr>
                <w:rFonts w:ascii="Times New Roman"/>
                <w:b/>
                <w:sz w:val="15"/>
              </w:rPr>
            </w:pPr>
          </w:p>
          <w:p>
            <w:pPr>
              <w:pStyle w:val="10"/>
              <w:spacing w:before="1"/>
              <w:ind w:left="172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728" w:type="dxa"/>
          </w:tcPr>
          <w:p>
            <w:pPr>
              <w:pStyle w:val="10"/>
              <w:spacing w:before="25"/>
              <w:ind w:left="133"/>
              <w:rPr>
                <w:sz w:val="21"/>
              </w:rPr>
            </w:pPr>
            <w:r>
              <w:rPr>
                <w:spacing w:val="-2"/>
                <w:sz w:val="21"/>
              </w:rPr>
              <w:t>领用时间</w:t>
            </w:r>
            <w:r>
              <w:rPr>
                <w:spacing w:val="-5"/>
                <w:sz w:val="21"/>
              </w:rPr>
              <w:t>（</w:t>
            </w:r>
            <w:r>
              <w:rPr>
                <w:sz w:val="21"/>
              </w:rPr>
              <w:t>年月</w:t>
            </w:r>
          </w:p>
          <w:p>
            <w:pPr>
              <w:pStyle w:val="10"/>
              <w:spacing w:before="47"/>
              <w:ind w:left="109"/>
              <w:rPr>
                <w:sz w:val="21"/>
              </w:rPr>
            </w:pPr>
            <w:r>
              <w:rPr>
                <w:sz w:val="21"/>
              </w:rPr>
              <w:t>日，</w:t>
            </w:r>
            <w:r>
              <w:rPr>
                <w:rFonts w:ascii="Times New Roman" w:eastAsia="Times New Roman"/>
                <w:sz w:val="21"/>
              </w:rPr>
              <w:t>X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25"/>
                <w:sz w:val="21"/>
              </w:rPr>
              <w:t xml:space="preserve">点 </w:t>
            </w:r>
            <w:r>
              <w:rPr>
                <w:rFonts w:ascii="Times New Roman" w:eastAsia="Times New Roman"/>
                <w:sz w:val="21"/>
              </w:rPr>
              <w:t>X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分）</w:t>
            </w:r>
          </w:p>
        </w:tc>
        <w:tc>
          <w:tcPr>
            <w:tcW w:w="1685" w:type="dxa"/>
          </w:tcPr>
          <w:p>
            <w:pPr>
              <w:pStyle w:val="10"/>
              <w:spacing w:before="10"/>
              <w:rPr>
                <w:rFonts w:ascii="Times New Roman"/>
                <w:b/>
                <w:sz w:val="15"/>
              </w:rPr>
            </w:pPr>
          </w:p>
          <w:p>
            <w:pPr>
              <w:pStyle w:val="10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项目名称、地点</w:t>
            </w:r>
          </w:p>
        </w:tc>
        <w:tc>
          <w:tcPr>
            <w:tcW w:w="1027" w:type="dxa"/>
          </w:tcPr>
          <w:p>
            <w:pPr>
              <w:pStyle w:val="10"/>
              <w:spacing w:before="10"/>
              <w:rPr>
                <w:rFonts w:ascii="Times New Roman"/>
                <w:b/>
                <w:sz w:val="15"/>
              </w:rPr>
            </w:pPr>
          </w:p>
          <w:p>
            <w:pPr>
              <w:pStyle w:val="10"/>
              <w:spacing w:before="1"/>
              <w:ind w:left="200"/>
              <w:rPr>
                <w:sz w:val="21"/>
              </w:rPr>
            </w:pPr>
            <w:r>
              <w:rPr>
                <w:sz w:val="21"/>
              </w:rPr>
              <w:t>领用人</w:t>
            </w:r>
          </w:p>
        </w:tc>
        <w:tc>
          <w:tcPr>
            <w:tcW w:w="1209" w:type="dxa"/>
          </w:tcPr>
          <w:p>
            <w:pPr>
              <w:pStyle w:val="10"/>
              <w:spacing w:before="25"/>
              <w:ind w:left="186"/>
              <w:rPr>
                <w:sz w:val="21"/>
              </w:rPr>
            </w:pPr>
            <w:r>
              <w:rPr>
                <w:sz w:val="21"/>
              </w:rPr>
              <w:t>领出时剂</w:t>
            </w:r>
          </w:p>
          <w:p>
            <w:pPr>
              <w:pStyle w:val="10"/>
              <w:spacing w:before="38"/>
              <w:ind w:left="114"/>
              <w:rPr>
                <w:rFonts w:ascii="Times New Roman" w:hAnsi="Times New Roman" w:eastAsia="Times New Roman"/>
                <w:sz w:val="24"/>
              </w:rPr>
            </w:pPr>
            <w:r>
              <w:rPr>
                <w:spacing w:val="-3"/>
                <w:sz w:val="21"/>
              </w:rPr>
              <w:t>量率</w:t>
            </w:r>
            <w:r>
              <w:rPr>
                <w:rFonts w:ascii="Times New Roman" w:hAnsi="Times New Roman" w:eastAsia="Times New Roman"/>
                <w:spacing w:val="-1"/>
                <w:sz w:val="24"/>
              </w:rPr>
              <w:t>μSv/h</w:t>
            </w:r>
          </w:p>
        </w:tc>
        <w:tc>
          <w:tcPr>
            <w:tcW w:w="1022" w:type="dxa"/>
          </w:tcPr>
          <w:p>
            <w:pPr>
              <w:pStyle w:val="10"/>
              <w:spacing w:before="25"/>
              <w:ind w:left="181" w:right="161"/>
              <w:jc w:val="center"/>
              <w:rPr>
                <w:sz w:val="21"/>
              </w:rPr>
            </w:pPr>
            <w:r>
              <w:rPr>
                <w:sz w:val="21"/>
              </w:rPr>
              <w:t>出库</w:t>
            </w:r>
          </w:p>
          <w:p>
            <w:pPr>
              <w:pStyle w:val="10"/>
              <w:spacing w:before="47"/>
              <w:ind w:left="181" w:right="161"/>
              <w:jc w:val="center"/>
              <w:rPr>
                <w:sz w:val="21"/>
              </w:rPr>
            </w:pPr>
            <w:r>
              <w:rPr>
                <w:sz w:val="21"/>
              </w:rPr>
              <w:t>确认人</w:t>
            </w:r>
          </w:p>
        </w:tc>
        <w:tc>
          <w:tcPr>
            <w:tcW w:w="1867" w:type="dxa"/>
          </w:tcPr>
          <w:p>
            <w:pPr>
              <w:pStyle w:val="10"/>
              <w:spacing w:before="25"/>
              <w:ind w:left="201"/>
              <w:rPr>
                <w:sz w:val="21"/>
              </w:rPr>
            </w:pPr>
            <w:r>
              <w:rPr>
                <w:spacing w:val="-2"/>
                <w:sz w:val="21"/>
              </w:rPr>
              <w:t>归还时间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年月</w:t>
            </w:r>
          </w:p>
          <w:p>
            <w:pPr>
              <w:pStyle w:val="10"/>
              <w:spacing w:before="47"/>
              <w:ind w:left="182"/>
              <w:rPr>
                <w:sz w:val="21"/>
              </w:rPr>
            </w:pPr>
            <w:r>
              <w:rPr>
                <w:spacing w:val="-3"/>
                <w:sz w:val="21"/>
              </w:rPr>
              <w:t>日，</w:t>
            </w:r>
            <w:r>
              <w:rPr>
                <w:rFonts w:ascii="Times New Roman" w:eastAsia="Times New Roman"/>
                <w:sz w:val="21"/>
              </w:rPr>
              <w:t>X</w:t>
            </w:r>
            <w:r>
              <w:rPr>
                <w:rFonts w:ascii="Times New Roman" w:eastAsia="Times New Roman"/>
                <w:spacing w:val="4"/>
                <w:sz w:val="21"/>
              </w:rPr>
              <w:t xml:space="preserve"> </w:t>
            </w:r>
            <w:r>
              <w:rPr>
                <w:spacing w:val="48"/>
                <w:sz w:val="21"/>
              </w:rPr>
              <w:t>点</w:t>
            </w:r>
            <w:r>
              <w:rPr>
                <w:rFonts w:ascii="Times New Roman" w:eastAsia="Times New Roman"/>
                <w:sz w:val="21"/>
              </w:rPr>
              <w:t>X</w:t>
            </w:r>
            <w:r>
              <w:rPr>
                <w:rFonts w:ascii="Times New Roman" w:eastAsia="Times New Roman"/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分）</w:t>
            </w:r>
          </w:p>
        </w:tc>
        <w:tc>
          <w:tcPr>
            <w:tcW w:w="1248" w:type="dxa"/>
          </w:tcPr>
          <w:p>
            <w:pPr>
              <w:pStyle w:val="10"/>
              <w:spacing w:before="10"/>
              <w:rPr>
                <w:rFonts w:ascii="Times New Roman"/>
                <w:b/>
                <w:sz w:val="15"/>
              </w:rPr>
            </w:pPr>
          </w:p>
          <w:p>
            <w:pPr>
              <w:pStyle w:val="10"/>
              <w:spacing w:before="1"/>
              <w:ind w:left="312"/>
              <w:rPr>
                <w:sz w:val="21"/>
              </w:rPr>
            </w:pPr>
            <w:r>
              <w:rPr>
                <w:sz w:val="21"/>
              </w:rPr>
              <w:t>归还人</w:t>
            </w:r>
          </w:p>
        </w:tc>
        <w:tc>
          <w:tcPr>
            <w:tcW w:w="1387" w:type="dxa"/>
          </w:tcPr>
          <w:p>
            <w:pPr>
              <w:pStyle w:val="10"/>
              <w:spacing w:before="25"/>
              <w:ind w:left="154" w:right="133"/>
              <w:jc w:val="center"/>
              <w:rPr>
                <w:sz w:val="21"/>
              </w:rPr>
            </w:pPr>
            <w:r>
              <w:rPr>
                <w:sz w:val="21"/>
              </w:rPr>
              <w:t>归还时剂量</w:t>
            </w:r>
          </w:p>
          <w:p>
            <w:pPr>
              <w:pStyle w:val="10"/>
              <w:spacing w:before="38"/>
              <w:ind w:left="149" w:right="133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1"/>
              </w:rPr>
              <w:t>率</w:t>
            </w:r>
            <w:r>
              <w:rPr>
                <w:rFonts w:ascii="Times New Roman" w:hAnsi="Times New Roman" w:eastAsia="Times New Roman"/>
                <w:sz w:val="24"/>
              </w:rPr>
              <w:t>μSv/h</w:t>
            </w:r>
          </w:p>
        </w:tc>
        <w:tc>
          <w:tcPr>
            <w:tcW w:w="1363" w:type="dxa"/>
          </w:tcPr>
          <w:p>
            <w:pPr>
              <w:pStyle w:val="10"/>
              <w:spacing w:before="25"/>
              <w:ind w:left="144" w:right="118"/>
              <w:jc w:val="center"/>
              <w:rPr>
                <w:sz w:val="21"/>
              </w:rPr>
            </w:pPr>
            <w:r>
              <w:rPr>
                <w:sz w:val="21"/>
              </w:rPr>
              <w:t>放射源是否</w:t>
            </w:r>
          </w:p>
          <w:p>
            <w:pPr>
              <w:pStyle w:val="10"/>
              <w:spacing w:before="47"/>
              <w:ind w:left="139" w:right="118"/>
              <w:jc w:val="center"/>
              <w:rPr>
                <w:sz w:val="21"/>
              </w:rPr>
            </w:pPr>
            <w:r>
              <w:rPr>
                <w:sz w:val="21"/>
              </w:rPr>
              <w:t>正常</w:t>
            </w:r>
          </w:p>
        </w:tc>
        <w:tc>
          <w:tcPr>
            <w:tcW w:w="1137" w:type="dxa"/>
          </w:tcPr>
          <w:p>
            <w:pPr>
              <w:pStyle w:val="10"/>
              <w:spacing w:before="25"/>
              <w:ind w:left="239" w:right="217"/>
              <w:jc w:val="center"/>
              <w:rPr>
                <w:sz w:val="21"/>
              </w:rPr>
            </w:pPr>
            <w:r>
              <w:rPr>
                <w:sz w:val="21"/>
              </w:rPr>
              <w:t>入库</w:t>
            </w:r>
          </w:p>
          <w:p>
            <w:pPr>
              <w:pStyle w:val="10"/>
              <w:spacing w:before="47"/>
              <w:ind w:left="239" w:right="217"/>
              <w:jc w:val="center"/>
              <w:rPr>
                <w:sz w:val="21"/>
              </w:rPr>
            </w:pPr>
            <w:r>
              <w:rPr>
                <w:sz w:val="21"/>
              </w:rPr>
              <w:t>确认人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5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86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6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5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86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6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5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86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6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5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86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6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5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86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6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5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86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6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5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2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86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6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>
      <w:pPr>
        <w:spacing w:before="5"/>
        <w:ind w:left="820" w:right="0" w:firstLine="0"/>
        <w:jc w:val="left"/>
        <w:rPr>
          <w:sz w:val="24"/>
        </w:rPr>
      </w:pPr>
      <w:r>
        <w:rPr>
          <w:sz w:val="24"/>
        </w:rPr>
        <w:t>备注：</w:t>
      </w:r>
      <w:r>
        <w:rPr>
          <w:rFonts w:ascii="Times New Roman" w:eastAsia="Times New Roman"/>
          <w:sz w:val="24"/>
        </w:rPr>
        <w:t>1.</w:t>
      </w:r>
      <w:r>
        <w:rPr>
          <w:sz w:val="24"/>
        </w:rPr>
        <w:t>该表为放射源出入库时登记使用。领用人和出（入）库确认人必须为不同，出（入）库确认人可以相同；</w:t>
      </w:r>
    </w:p>
    <w:p>
      <w:pPr>
        <w:spacing w:before="9"/>
        <w:ind w:left="1540" w:right="0" w:firstLine="0"/>
        <w:jc w:val="left"/>
        <w:rPr>
          <w:sz w:val="24"/>
        </w:rPr>
      </w:pPr>
      <w:r>
        <w:rPr>
          <w:rFonts w:ascii="Times New Roman" w:eastAsia="Times New Roman"/>
          <w:sz w:val="24"/>
        </w:rPr>
        <w:t>2.</w:t>
      </w:r>
      <w:r>
        <w:rPr>
          <w:sz w:val="24"/>
        </w:rPr>
        <w:t>领出（归还）剂量率检测点为探伤装置把手表面。</w:t>
      </w:r>
    </w:p>
    <w:p>
      <w:pPr>
        <w:spacing w:after="0"/>
        <w:jc w:val="left"/>
        <w:rPr>
          <w:sz w:val="24"/>
        </w:rPr>
        <w:sectPr>
          <w:footerReference r:id="rId4" w:type="default"/>
          <w:pgSz w:w="16840" w:h="11910" w:orient="landscape"/>
          <w:pgMar w:top="1100" w:right="600" w:bottom="1180" w:left="620" w:header="0" w:footer="997" w:gutter="0"/>
          <w:pgNumType w:start="22"/>
        </w:sect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spacing w:before="5"/>
        <w:ind w:left="0"/>
        <w:rPr>
          <w:sz w:val="21"/>
        </w:rPr>
      </w:pPr>
    </w:p>
    <w:p>
      <w:pPr>
        <w:pStyle w:val="2"/>
        <w:spacing w:before="49"/>
      </w:pPr>
      <w:r>
        <w:t>现场探伤作业监测记录表</w:t>
      </w:r>
    </w:p>
    <w:p>
      <w:pPr>
        <w:pStyle w:val="4"/>
        <w:spacing w:before="7"/>
        <w:ind w:left="0"/>
        <w:rPr>
          <w:rFonts w:ascii="黑体"/>
          <w:sz w:val="32"/>
        </w:rPr>
      </w:pPr>
    </w:p>
    <w:p>
      <w:pPr>
        <w:tabs>
          <w:tab w:val="left" w:pos="4487"/>
        </w:tabs>
        <w:spacing w:before="0" w:after="5"/>
        <w:ind w:left="820" w:right="0" w:firstLine="0"/>
        <w:jc w:val="left"/>
        <w:rPr>
          <w:b/>
          <w:sz w:val="24"/>
        </w:rPr>
      </w:pPr>
      <w:r>
        <w:rPr>
          <w:b/>
          <w:spacing w:val="4"/>
          <w:sz w:val="24"/>
        </w:rPr>
        <w:t>设备编号</w:t>
      </w:r>
      <w:r>
        <w:rPr>
          <w:b/>
          <w:sz w:val="24"/>
        </w:rPr>
        <w:t>：</w:t>
      </w:r>
      <w:r>
        <w:rPr>
          <w:b/>
          <w:sz w:val="24"/>
        </w:rPr>
        <w:tab/>
      </w:r>
      <w:r>
        <w:rPr>
          <w:b/>
          <w:spacing w:val="4"/>
          <w:sz w:val="24"/>
        </w:rPr>
        <w:t>放射源编</w:t>
      </w:r>
      <w:r>
        <w:rPr>
          <w:b/>
          <w:sz w:val="24"/>
        </w:rPr>
        <w:t>码：</w:t>
      </w:r>
    </w:p>
    <w:tbl>
      <w:tblPr>
        <w:tblStyle w:val="6"/>
        <w:tblW w:w="15375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1449"/>
        <w:gridCol w:w="1305"/>
        <w:gridCol w:w="1291"/>
        <w:gridCol w:w="1545"/>
        <w:gridCol w:w="1540"/>
        <w:gridCol w:w="1516"/>
        <w:gridCol w:w="1559"/>
        <w:gridCol w:w="1482"/>
        <w:gridCol w:w="1309"/>
        <w:gridCol w:w="13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75" w:type="dxa"/>
            <w:vMerge w:val="restart"/>
          </w:tcPr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rPr>
                <w:b/>
                <w:sz w:val="23"/>
              </w:rPr>
            </w:pPr>
          </w:p>
          <w:p>
            <w:pPr>
              <w:pStyle w:val="10"/>
              <w:spacing w:line="328" w:lineRule="auto"/>
              <w:ind w:left="355" w:right="253" w:hanging="92"/>
              <w:rPr>
                <w:sz w:val="18"/>
              </w:rPr>
            </w:pPr>
            <w:r>
              <w:rPr>
                <w:sz w:val="18"/>
              </w:rPr>
              <w:t>日期及时间</w:t>
            </w:r>
          </w:p>
        </w:tc>
        <w:tc>
          <w:tcPr>
            <w:tcW w:w="1449" w:type="dxa"/>
            <w:vMerge w:val="restart"/>
          </w:tcPr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spacing w:before="4"/>
              <w:rPr>
                <w:b/>
                <w:sz w:val="17"/>
              </w:rPr>
            </w:pPr>
          </w:p>
          <w:p>
            <w:pPr>
              <w:pStyle w:val="10"/>
              <w:ind w:left="360"/>
              <w:rPr>
                <w:sz w:val="18"/>
              </w:rPr>
            </w:pPr>
            <w:r>
              <w:rPr>
                <w:sz w:val="18"/>
              </w:rPr>
              <w:t>项目名称</w:t>
            </w:r>
          </w:p>
        </w:tc>
        <w:tc>
          <w:tcPr>
            <w:tcW w:w="1305" w:type="dxa"/>
            <w:vMerge w:val="restart"/>
          </w:tcPr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spacing w:before="4"/>
              <w:rPr>
                <w:b/>
                <w:sz w:val="17"/>
              </w:rPr>
            </w:pPr>
          </w:p>
          <w:p>
            <w:pPr>
              <w:pStyle w:val="10"/>
              <w:ind w:left="288"/>
              <w:rPr>
                <w:sz w:val="18"/>
              </w:rPr>
            </w:pPr>
            <w:r>
              <w:rPr>
                <w:sz w:val="18"/>
              </w:rPr>
              <w:t>作业地点</w:t>
            </w:r>
          </w:p>
        </w:tc>
        <w:tc>
          <w:tcPr>
            <w:tcW w:w="1291" w:type="dxa"/>
            <w:vMerge w:val="restart"/>
          </w:tcPr>
          <w:p>
            <w:pPr>
              <w:pStyle w:val="10"/>
              <w:spacing w:before="45" w:line="331" w:lineRule="auto"/>
              <w:ind w:left="169" w:right="154"/>
              <w:jc w:val="center"/>
              <w:rPr>
                <w:sz w:val="18"/>
              </w:rPr>
            </w:pPr>
            <w:r>
              <w:rPr>
                <w:sz w:val="18"/>
              </w:rPr>
              <w:t>装车后容器</w:t>
            </w:r>
            <w:r>
              <w:rPr>
                <w:spacing w:val="-13"/>
                <w:sz w:val="18"/>
              </w:rPr>
              <w:t xml:space="preserve">表面 </w:t>
            </w:r>
            <w:r>
              <w:rPr>
                <w:rFonts w:ascii="Times New Roman" w:eastAsia="Times New Roman"/>
                <w:sz w:val="18"/>
              </w:rPr>
              <w:t>5cm</w:t>
            </w:r>
            <w:r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>
              <w:rPr>
                <w:spacing w:val="-15"/>
                <w:sz w:val="18"/>
              </w:rPr>
              <w:t>处</w:t>
            </w:r>
            <w:r>
              <w:rPr>
                <w:sz w:val="18"/>
              </w:rPr>
              <w:t>最大值</w:t>
            </w:r>
          </w:p>
          <w:p>
            <w:pPr>
              <w:pStyle w:val="10"/>
              <w:spacing w:before="1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（前往</w:t>
            </w:r>
          </w:p>
          <w:p>
            <w:pPr>
              <w:pStyle w:val="10"/>
              <w:spacing w:before="90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作业地）</w:t>
            </w:r>
          </w:p>
        </w:tc>
        <w:tc>
          <w:tcPr>
            <w:tcW w:w="6160" w:type="dxa"/>
            <w:gridSpan w:val="4"/>
          </w:tcPr>
          <w:p>
            <w:pPr>
              <w:pStyle w:val="10"/>
              <w:spacing w:before="45"/>
              <w:ind w:left="2160" w:right="2149"/>
              <w:jc w:val="center"/>
              <w:rPr>
                <w:sz w:val="18"/>
              </w:rPr>
            </w:pPr>
            <w:r>
              <w:rPr>
                <w:sz w:val="18"/>
              </w:rPr>
              <w:t>现场探伤作业监测结果</w:t>
            </w:r>
          </w:p>
        </w:tc>
        <w:tc>
          <w:tcPr>
            <w:tcW w:w="1482" w:type="dxa"/>
            <w:vMerge w:val="restart"/>
          </w:tcPr>
          <w:p>
            <w:pPr>
              <w:pStyle w:val="10"/>
              <w:spacing w:before="4"/>
              <w:rPr>
                <w:b/>
                <w:sz w:val="14"/>
              </w:rPr>
            </w:pPr>
          </w:p>
          <w:p>
            <w:pPr>
              <w:pStyle w:val="10"/>
              <w:spacing w:line="285" w:lineRule="auto"/>
              <w:ind w:left="114" w:right="78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作业结束后， </w:t>
            </w:r>
            <w:r>
              <w:rPr>
                <w:spacing w:val="-10"/>
                <w:sz w:val="21"/>
              </w:rPr>
              <w:t xml:space="preserve">源探伤位 </w:t>
            </w: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rFonts w:ascii="Times New Roman" w:eastAsia="Times New Roman"/>
                <w:spacing w:val="3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米</w:t>
            </w:r>
            <w:r>
              <w:rPr>
                <w:sz w:val="21"/>
              </w:rPr>
              <w:t>范围环境监 测</w:t>
            </w:r>
          </w:p>
        </w:tc>
        <w:tc>
          <w:tcPr>
            <w:tcW w:w="1309" w:type="dxa"/>
            <w:vMerge w:val="restart"/>
          </w:tcPr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rPr>
                <w:b/>
                <w:sz w:val="23"/>
              </w:rPr>
            </w:pPr>
          </w:p>
          <w:p>
            <w:pPr>
              <w:pStyle w:val="10"/>
              <w:ind w:left="207"/>
              <w:rPr>
                <w:sz w:val="18"/>
              </w:rPr>
            </w:pPr>
            <w:r>
              <w:rPr>
                <w:sz w:val="18"/>
              </w:rPr>
              <w:t>运输前监测</w:t>
            </w:r>
          </w:p>
          <w:p>
            <w:pPr>
              <w:pStyle w:val="10"/>
              <w:spacing w:before="86"/>
              <w:ind w:left="116"/>
              <w:rPr>
                <w:sz w:val="18"/>
              </w:rPr>
            </w:pPr>
            <w:r>
              <w:rPr>
                <w:sz w:val="18"/>
              </w:rPr>
              <w:t>（返回源库）</w:t>
            </w:r>
          </w:p>
        </w:tc>
        <w:tc>
          <w:tcPr>
            <w:tcW w:w="1304" w:type="dxa"/>
            <w:vMerge w:val="restart"/>
          </w:tcPr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spacing w:before="4"/>
              <w:rPr>
                <w:b/>
                <w:sz w:val="17"/>
              </w:rPr>
            </w:pPr>
          </w:p>
          <w:p>
            <w:pPr>
              <w:pStyle w:val="10"/>
              <w:ind w:left="203"/>
              <w:rPr>
                <w:sz w:val="18"/>
              </w:rPr>
            </w:pPr>
            <w:r>
              <w:rPr>
                <w:sz w:val="18"/>
              </w:rPr>
              <w:t>安全员签字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</w:tcPr>
          <w:p>
            <w:pPr>
              <w:pStyle w:val="10"/>
              <w:spacing w:before="6"/>
              <w:rPr>
                <w:b/>
                <w:sz w:val="15"/>
              </w:rPr>
            </w:pPr>
          </w:p>
          <w:p>
            <w:pPr>
              <w:pStyle w:val="10"/>
              <w:spacing w:before="1"/>
              <w:ind w:left="481" w:right="473"/>
              <w:jc w:val="center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 xml:space="preserve">点位 </w:t>
            </w:r>
            <w:r>
              <w:rPr>
                <w:rFonts w:ascii="Times New Roman" w:eastAsia="Times New Roman"/>
                <w:sz w:val="18"/>
              </w:rPr>
              <w:t>1</w:t>
            </w:r>
          </w:p>
          <w:p>
            <w:pPr>
              <w:pStyle w:val="10"/>
              <w:tabs>
                <w:tab w:val="left" w:pos="1138"/>
              </w:tabs>
              <w:spacing w:before="86" w:line="333" w:lineRule="auto"/>
              <w:ind w:left="106" w:right="29" w:hanging="68"/>
              <w:jc w:val="center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4"/>
                <w:sz w:val="18"/>
              </w:rPr>
              <w:t>该</w:t>
            </w:r>
            <w:r>
              <w:rPr>
                <w:sz w:val="18"/>
              </w:rPr>
              <w:t>点位距放射 源距</w:t>
            </w:r>
            <w:r>
              <w:rPr>
                <w:spacing w:val="4"/>
                <w:sz w:val="18"/>
              </w:rPr>
              <w:t>离</w:t>
            </w:r>
            <w:r>
              <w:rPr>
                <w:sz w:val="18"/>
              </w:rPr>
              <w:t>：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米</w:t>
            </w:r>
            <w:r>
              <w:rPr>
                <w:spacing w:val="-17"/>
                <w:sz w:val="18"/>
              </w:rPr>
              <w:t>）</w:t>
            </w:r>
          </w:p>
        </w:tc>
        <w:tc>
          <w:tcPr>
            <w:tcW w:w="1540" w:type="dxa"/>
          </w:tcPr>
          <w:p>
            <w:pPr>
              <w:pStyle w:val="10"/>
              <w:spacing w:before="6"/>
              <w:rPr>
                <w:b/>
                <w:sz w:val="15"/>
              </w:rPr>
            </w:pPr>
          </w:p>
          <w:p>
            <w:pPr>
              <w:pStyle w:val="10"/>
              <w:spacing w:before="1"/>
              <w:ind w:left="482" w:right="468"/>
              <w:jc w:val="center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 xml:space="preserve">点位 </w:t>
            </w:r>
            <w:r>
              <w:rPr>
                <w:rFonts w:ascii="Times New Roman" w:eastAsia="Times New Roman"/>
                <w:sz w:val="18"/>
              </w:rPr>
              <w:t>2</w:t>
            </w:r>
          </w:p>
          <w:p>
            <w:pPr>
              <w:pStyle w:val="10"/>
              <w:tabs>
                <w:tab w:val="left" w:pos="1139"/>
              </w:tabs>
              <w:spacing w:before="86" w:line="333" w:lineRule="auto"/>
              <w:ind w:left="107" w:right="23" w:hanging="68"/>
              <w:jc w:val="center"/>
              <w:rPr>
                <w:sz w:val="18"/>
              </w:rPr>
            </w:pPr>
            <w:r>
              <w:rPr>
                <w:sz w:val="18"/>
              </w:rPr>
              <w:t>（该</w:t>
            </w:r>
            <w:r>
              <w:rPr>
                <w:spacing w:val="4"/>
                <w:sz w:val="18"/>
              </w:rPr>
              <w:t>点</w:t>
            </w:r>
            <w:r>
              <w:rPr>
                <w:sz w:val="18"/>
              </w:rPr>
              <w:t>位距放射 源距离：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米</w:t>
            </w:r>
            <w:r>
              <w:rPr>
                <w:spacing w:val="-17"/>
                <w:sz w:val="18"/>
              </w:rPr>
              <w:t>）</w:t>
            </w:r>
          </w:p>
        </w:tc>
        <w:tc>
          <w:tcPr>
            <w:tcW w:w="1516" w:type="dxa"/>
          </w:tcPr>
          <w:p>
            <w:pPr>
              <w:pStyle w:val="10"/>
              <w:spacing w:before="6"/>
              <w:rPr>
                <w:b/>
                <w:sz w:val="15"/>
              </w:rPr>
            </w:pPr>
          </w:p>
          <w:p>
            <w:pPr>
              <w:pStyle w:val="10"/>
              <w:spacing w:before="1"/>
              <w:ind w:left="473" w:right="452"/>
              <w:jc w:val="center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 xml:space="preserve">点位 </w:t>
            </w:r>
            <w:r>
              <w:rPr>
                <w:rFonts w:ascii="Times New Roman" w:eastAsia="Times New Roman"/>
                <w:sz w:val="18"/>
              </w:rPr>
              <w:t>3</w:t>
            </w:r>
          </w:p>
          <w:p>
            <w:pPr>
              <w:pStyle w:val="10"/>
              <w:tabs>
                <w:tab w:val="left" w:pos="1130"/>
              </w:tabs>
              <w:spacing w:before="86" w:line="333" w:lineRule="auto"/>
              <w:ind w:left="113" w:right="3" w:hanging="87"/>
              <w:jc w:val="center"/>
              <w:rPr>
                <w:sz w:val="18"/>
              </w:rPr>
            </w:pPr>
            <w:r>
              <w:rPr>
                <w:sz w:val="18"/>
              </w:rPr>
              <w:t>（该点位</w:t>
            </w:r>
            <w:r>
              <w:rPr>
                <w:spacing w:val="4"/>
                <w:sz w:val="18"/>
              </w:rPr>
              <w:t>距</w:t>
            </w:r>
            <w:r>
              <w:rPr>
                <w:sz w:val="18"/>
              </w:rPr>
              <w:t>放射 源距</w:t>
            </w:r>
            <w:r>
              <w:rPr>
                <w:spacing w:val="4"/>
                <w:sz w:val="18"/>
              </w:rPr>
              <w:t>离</w:t>
            </w:r>
            <w:r>
              <w:rPr>
                <w:sz w:val="18"/>
              </w:rPr>
              <w:t>：</w:t>
            </w:r>
            <w:r>
              <w:rPr>
                <w:sz w:val="18"/>
              </w:rPr>
              <w:tab/>
            </w:r>
            <w:r>
              <w:rPr>
                <w:spacing w:val="4"/>
                <w:sz w:val="18"/>
              </w:rPr>
              <w:t>米</w:t>
            </w:r>
            <w:r>
              <w:rPr>
                <w:spacing w:val="-16"/>
                <w:sz w:val="18"/>
              </w:rPr>
              <w:t>）</w:t>
            </w:r>
          </w:p>
        </w:tc>
        <w:tc>
          <w:tcPr>
            <w:tcW w:w="1559" w:type="dxa"/>
          </w:tcPr>
          <w:p>
            <w:pPr>
              <w:pStyle w:val="10"/>
              <w:spacing w:before="6"/>
              <w:rPr>
                <w:b/>
                <w:sz w:val="15"/>
              </w:rPr>
            </w:pPr>
          </w:p>
          <w:p>
            <w:pPr>
              <w:pStyle w:val="10"/>
              <w:spacing w:before="1"/>
              <w:ind w:left="128" w:right="110"/>
              <w:jc w:val="center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 xml:space="preserve">点位 </w:t>
            </w:r>
            <w:r>
              <w:rPr>
                <w:rFonts w:ascii="Times New Roman" w:eastAsia="Times New Roman"/>
                <w:sz w:val="18"/>
              </w:rPr>
              <w:t>4</w:t>
            </w:r>
          </w:p>
          <w:p>
            <w:pPr>
              <w:pStyle w:val="10"/>
              <w:tabs>
                <w:tab w:val="left" w:pos="1150"/>
              </w:tabs>
              <w:spacing w:before="86" w:line="333" w:lineRule="auto"/>
              <w:ind w:left="113" w:right="26" w:hanging="68"/>
              <w:jc w:val="center"/>
              <w:rPr>
                <w:sz w:val="18"/>
              </w:rPr>
            </w:pPr>
            <w:r>
              <w:rPr>
                <w:sz w:val="18"/>
              </w:rPr>
              <w:t>（该</w:t>
            </w:r>
            <w:r>
              <w:rPr>
                <w:spacing w:val="4"/>
                <w:sz w:val="18"/>
              </w:rPr>
              <w:t>点</w:t>
            </w:r>
            <w:r>
              <w:rPr>
                <w:sz w:val="18"/>
              </w:rPr>
              <w:t>位距放射 源距</w:t>
            </w:r>
            <w:r>
              <w:rPr>
                <w:spacing w:val="4"/>
                <w:sz w:val="18"/>
              </w:rPr>
              <w:t>离</w:t>
            </w:r>
            <w:r>
              <w:rPr>
                <w:sz w:val="18"/>
              </w:rPr>
              <w:t>：</w:t>
            </w:r>
            <w:r>
              <w:rPr>
                <w:sz w:val="18"/>
              </w:rPr>
              <w:tab/>
            </w:r>
            <w:r>
              <w:rPr>
                <w:spacing w:val="4"/>
                <w:sz w:val="18"/>
              </w:rPr>
              <w:t>米</w:t>
            </w:r>
            <w:r>
              <w:rPr>
                <w:spacing w:val="-16"/>
                <w:sz w:val="18"/>
              </w:rPr>
              <w:t>）</w:t>
            </w:r>
          </w:p>
        </w:tc>
        <w:tc>
          <w:tcPr>
            <w:tcW w:w="1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75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10"/>
              <w:spacing w:before="3"/>
              <w:rPr>
                <w:b/>
                <w:sz w:val="28"/>
              </w:rPr>
            </w:pPr>
          </w:p>
          <w:p>
            <w:pPr>
              <w:pStyle w:val="10"/>
              <w:tabs>
                <w:tab w:val="left" w:pos="567"/>
              </w:tabs>
              <w:ind w:left="13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μ</w:t>
            </w:r>
            <w:r>
              <w:rPr>
                <w:rFonts w:ascii="Times New Roman" w:hAnsi="Times New Roman"/>
                <w:sz w:val="18"/>
              </w:rPr>
              <w:t>Gy/h</w:t>
            </w:r>
          </w:p>
        </w:tc>
        <w:tc>
          <w:tcPr>
            <w:tcW w:w="1545" w:type="dxa"/>
          </w:tcPr>
          <w:p>
            <w:pPr>
              <w:pStyle w:val="10"/>
              <w:spacing w:before="3"/>
              <w:rPr>
                <w:b/>
                <w:sz w:val="28"/>
              </w:rPr>
            </w:pPr>
          </w:p>
          <w:p>
            <w:pPr>
              <w:pStyle w:val="10"/>
              <w:tabs>
                <w:tab w:val="left" w:pos="889"/>
              </w:tabs>
              <w:ind w:left="17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μ</w:t>
            </w:r>
            <w:r>
              <w:rPr>
                <w:rFonts w:ascii="Times New Roman" w:hAnsi="Times New Roman"/>
                <w:sz w:val="18"/>
              </w:rPr>
              <w:t>Gy/h</w:t>
            </w:r>
          </w:p>
        </w:tc>
        <w:tc>
          <w:tcPr>
            <w:tcW w:w="1540" w:type="dxa"/>
          </w:tcPr>
          <w:p>
            <w:pPr>
              <w:pStyle w:val="10"/>
              <w:spacing w:before="3"/>
              <w:rPr>
                <w:b/>
                <w:sz w:val="28"/>
              </w:rPr>
            </w:pPr>
          </w:p>
          <w:p>
            <w:pPr>
              <w:pStyle w:val="10"/>
              <w:tabs>
                <w:tab w:val="left" w:pos="889"/>
              </w:tabs>
              <w:ind w:left="17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μ</w:t>
            </w:r>
            <w:r>
              <w:rPr>
                <w:rFonts w:ascii="Times New Roman" w:hAnsi="Times New Roman"/>
                <w:sz w:val="18"/>
              </w:rPr>
              <w:t>Gy/h</w:t>
            </w:r>
          </w:p>
        </w:tc>
        <w:tc>
          <w:tcPr>
            <w:tcW w:w="1516" w:type="dxa"/>
          </w:tcPr>
          <w:p>
            <w:pPr>
              <w:pStyle w:val="10"/>
              <w:spacing w:before="3"/>
              <w:rPr>
                <w:b/>
                <w:sz w:val="28"/>
              </w:rPr>
            </w:pPr>
          </w:p>
          <w:p>
            <w:pPr>
              <w:pStyle w:val="10"/>
              <w:tabs>
                <w:tab w:val="left" w:pos="861"/>
              </w:tabs>
              <w:ind w:left="15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μ</w:t>
            </w:r>
            <w:r>
              <w:rPr>
                <w:rFonts w:ascii="Times New Roman" w:hAnsi="Times New Roman"/>
                <w:sz w:val="18"/>
              </w:rPr>
              <w:t>Gy/h</w:t>
            </w:r>
          </w:p>
        </w:tc>
        <w:tc>
          <w:tcPr>
            <w:tcW w:w="1559" w:type="dxa"/>
          </w:tcPr>
          <w:p>
            <w:pPr>
              <w:pStyle w:val="10"/>
              <w:spacing w:before="3"/>
              <w:rPr>
                <w:b/>
                <w:sz w:val="28"/>
              </w:rPr>
            </w:pPr>
          </w:p>
          <w:p>
            <w:pPr>
              <w:pStyle w:val="10"/>
              <w:tabs>
                <w:tab w:val="left" w:pos="905"/>
              </w:tabs>
              <w:ind w:left="1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μ</w:t>
            </w:r>
            <w:r>
              <w:rPr>
                <w:rFonts w:ascii="Times New Roman" w:hAnsi="Times New Roman"/>
                <w:sz w:val="18"/>
              </w:rPr>
              <w:t>Gy/h</w:t>
            </w:r>
          </w:p>
        </w:tc>
        <w:tc>
          <w:tcPr>
            <w:tcW w:w="1482" w:type="dxa"/>
          </w:tcPr>
          <w:p>
            <w:pPr>
              <w:pStyle w:val="10"/>
              <w:spacing w:before="3"/>
              <w:rPr>
                <w:b/>
                <w:sz w:val="28"/>
              </w:rPr>
            </w:pPr>
          </w:p>
          <w:p>
            <w:pPr>
              <w:pStyle w:val="10"/>
              <w:tabs>
                <w:tab w:val="left" w:pos="662"/>
              </w:tabs>
              <w:ind w:left="13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μ</w:t>
            </w:r>
            <w:r>
              <w:rPr>
                <w:rFonts w:ascii="Times New Roman" w:hAnsi="Times New Roman"/>
                <w:sz w:val="18"/>
              </w:rPr>
              <w:t>Gy/h</w:t>
            </w:r>
          </w:p>
        </w:tc>
        <w:tc>
          <w:tcPr>
            <w:tcW w:w="1309" w:type="dxa"/>
          </w:tcPr>
          <w:p>
            <w:pPr>
              <w:pStyle w:val="10"/>
              <w:spacing w:before="40"/>
              <w:ind w:left="116"/>
              <w:rPr>
                <w:sz w:val="18"/>
              </w:rPr>
            </w:pPr>
            <w:r>
              <w:rPr>
                <w:sz w:val="18"/>
              </w:rPr>
              <w:t>□ 是 □ 否</w:t>
            </w:r>
          </w:p>
          <w:p>
            <w:pPr>
              <w:pStyle w:val="10"/>
              <w:tabs>
                <w:tab w:val="left" w:pos="658"/>
              </w:tabs>
              <w:spacing w:before="91"/>
              <w:ind w:left="22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μ</w:t>
            </w:r>
            <w:r>
              <w:rPr>
                <w:rFonts w:ascii="Times New Roman" w:hAnsi="Times New Roman"/>
                <w:sz w:val="18"/>
              </w:rPr>
              <w:t>Gy/h</w:t>
            </w:r>
          </w:p>
        </w:tc>
        <w:tc>
          <w:tcPr>
            <w:tcW w:w="130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</w:tbl>
    <w:p>
      <w:pPr>
        <w:spacing w:before="20"/>
        <w:ind w:left="1031" w:right="0" w:firstLine="0"/>
        <w:jc w:val="left"/>
        <w:rPr>
          <w:sz w:val="21"/>
        </w:rPr>
      </w:pPr>
      <w:r>
        <w:rPr>
          <w:sz w:val="21"/>
        </w:rPr>
        <w:t>附：监测位置示意图（根据现场情况画）</w:t>
      </w:r>
    </w:p>
    <w:p>
      <w:pPr>
        <w:spacing w:after="0"/>
        <w:jc w:val="left"/>
        <w:rPr>
          <w:sz w:val="21"/>
        </w:rPr>
        <w:sectPr>
          <w:pgSz w:w="16840" w:h="11910" w:orient="landscape"/>
          <w:pgMar w:top="1100" w:right="600" w:bottom="1180" w:left="620" w:header="0" w:footer="997" w:gutter="0"/>
        </w:sect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spacing w:before="8"/>
        <w:ind w:left="0"/>
        <w:rPr>
          <w:sz w:val="16"/>
        </w:rPr>
      </w:pPr>
    </w:p>
    <w:p>
      <w:pPr>
        <w:pStyle w:val="2"/>
      </w:pPr>
      <w:r>
        <w:t>放射源暂存库检测记录表</w:t>
      </w:r>
    </w:p>
    <w:p>
      <w:pPr>
        <w:pStyle w:val="4"/>
        <w:ind w:left="0"/>
        <w:rPr>
          <w:rFonts w:ascii="黑体"/>
          <w:sz w:val="20"/>
        </w:rPr>
      </w:pPr>
    </w:p>
    <w:p>
      <w:pPr>
        <w:pStyle w:val="4"/>
        <w:spacing w:before="2"/>
        <w:ind w:left="0"/>
        <w:rPr>
          <w:rFonts w:ascii="黑体"/>
          <w:sz w:val="12"/>
        </w:rPr>
      </w:pPr>
    </w:p>
    <w:tbl>
      <w:tblPr>
        <w:tblStyle w:val="6"/>
        <w:tblW w:w="14211" w:type="dxa"/>
        <w:tblInd w:w="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2410"/>
        <w:gridCol w:w="1512"/>
        <w:gridCol w:w="1339"/>
        <w:gridCol w:w="1325"/>
        <w:gridCol w:w="1378"/>
        <w:gridCol w:w="1349"/>
        <w:gridCol w:w="1325"/>
        <w:gridCol w:w="1335"/>
        <w:gridCol w:w="13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284" w:type="dxa"/>
            <w:gridSpan w:val="2"/>
          </w:tcPr>
          <w:p>
            <w:pPr>
              <w:pStyle w:val="10"/>
              <w:spacing w:before="139"/>
              <w:ind w:left="1143" w:right="1130"/>
              <w:jc w:val="center"/>
              <w:rPr>
                <w:sz w:val="24"/>
              </w:rPr>
            </w:pPr>
            <w:r>
              <w:rPr>
                <w:sz w:val="24"/>
              </w:rPr>
              <w:t>监测时间</w:t>
            </w:r>
          </w:p>
        </w:tc>
        <w:tc>
          <w:tcPr>
            <w:tcW w:w="151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2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7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2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874" w:type="dxa"/>
          </w:tcPr>
          <w:p>
            <w:pPr>
              <w:pStyle w:val="10"/>
              <w:spacing w:before="5"/>
              <w:rPr>
                <w:rFonts w:ascii="黑体"/>
                <w:sz w:val="25"/>
              </w:rPr>
            </w:pPr>
          </w:p>
          <w:p>
            <w:pPr>
              <w:pStyle w:val="10"/>
              <w:spacing w:before="1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410" w:type="dxa"/>
          </w:tcPr>
          <w:p>
            <w:pPr>
              <w:pStyle w:val="10"/>
              <w:spacing w:before="5"/>
              <w:rPr>
                <w:rFonts w:ascii="黑体"/>
                <w:sz w:val="25"/>
              </w:rPr>
            </w:pPr>
          </w:p>
          <w:p>
            <w:pPr>
              <w:pStyle w:val="10"/>
              <w:spacing w:before="1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监测点描述</w:t>
            </w:r>
          </w:p>
        </w:tc>
        <w:tc>
          <w:tcPr>
            <w:tcW w:w="1512" w:type="dxa"/>
          </w:tcPr>
          <w:p>
            <w:pPr>
              <w:pStyle w:val="10"/>
              <w:spacing w:before="167"/>
              <w:ind w:left="139" w:right="122"/>
              <w:jc w:val="center"/>
              <w:rPr>
                <w:sz w:val="24"/>
              </w:rPr>
            </w:pPr>
            <w:r>
              <w:rPr>
                <w:sz w:val="24"/>
              </w:rPr>
              <w:t>监测结果</w:t>
            </w:r>
          </w:p>
          <w:p>
            <w:pPr>
              <w:pStyle w:val="10"/>
              <w:spacing w:before="10"/>
              <w:ind w:left="139" w:right="122"/>
              <w:jc w:val="center"/>
              <w:rPr>
                <w:sz w:val="24"/>
              </w:rPr>
            </w:pPr>
            <w:r>
              <w:rPr>
                <w:sz w:val="24"/>
              </w:rPr>
              <w:t>（μ</w:t>
            </w:r>
            <w:r>
              <w:rPr>
                <w:rFonts w:ascii="Times New Roman" w:hAnsi="Times New Roman" w:eastAsia="Times New Roman"/>
                <w:sz w:val="24"/>
              </w:rPr>
              <w:t>Gy/h</w:t>
            </w:r>
            <w:r>
              <w:rPr>
                <w:sz w:val="24"/>
              </w:rPr>
              <w:t>）</w:t>
            </w:r>
          </w:p>
        </w:tc>
        <w:tc>
          <w:tcPr>
            <w:tcW w:w="1339" w:type="dxa"/>
          </w:tcPr>
          <w:p>
            <w:pPr>
              <w:pStyle w:val="10"/>
              <w:spacing w:before="4"/>
              <w:ind w:left="169" w:right="156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>监测结果</w:t>
            </w:r>
          </w:p>
          <w:p>
            <w:pPr>
              <w:pStyle w:val="10"/>
              <w:spacing w:before="14"/>
              <w:ind w:left="169" w:right="156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（μ</w:t>
            </w:r>
            <w:r>
              <w:rPr>
                <w:rFonts w:ascii="Times New Roman" w:hAnsi="Times New Roman" w:eastAsia="Times New Roman"/>
                <w:sz w:val="24"/>
              </w:rPr>
              <w:t>Gy/h</w:t>
            </w:r>
          </w:p>
          <w:p>
            <w:pPr>
              <w:pStyle w:val="10"/>
              <w:spacing w:before="14" w:line="29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325" w:type="dxa"/>
          </w:tcPr>
          <w:p>
            <w:pPr>
              <w:pStyle w:val="10"/>
              <w:spacing w:before="4"/>
              <w:ind w:left="157" w:right="144"/>
              <w:jc w:val="center"/>
              <w:rPr>
                <w:sz w:val="24"/>
              </w:rPr>
            </w:pPr>
            <w:r>
              <w:rPr>
                <w:spacing w:val="3"/>
                <w:sz w:val="24"/>
              </w:rPr>
              <w:t>监测结果</w:t>
            </w:r>
          </w:p>
          <w:p>
            <w:pPr>
              <w:pStyle w:val="10"/>
              <w:spacing w:before="14"/>
              <w:ind w:left="157" w:right="144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spacing w:val="2"/>
                <w:sz w:val="24"/>
              </w:rPr>
              <w:t>（μ</w:t>
            </w:r>
            <w:r>
              <w:rPr>
                <w:rFonts w:ascii="Times New Roman" w:hAnsi="Times New Roman" w:eastAsia="Times New Roman"/>
                <w:spacing w:val="2"/>
                <w:sz w:val="24"/>
              </w:rPr>
              <w:t>Gy/h</w:t>
            </w:r>
          </w:p>
          <w:p>
            <w:pPr>
              <w:pStyle w:val="10"/>
              <w:spacing w:before="14" w:line="29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378" w:type="dxa"/>
          </w:tcPr>
          <w:p>
            <w:pPr>
              <w:pStyle w:val="10"/>
              <w:spacing w:before="4"/>
              <w:ind w:left="188" w:right="176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>监测结果</w:t>
            </w:r>
          </w:p>
          <w:p>
            <w:pPr>
              <w:pStyle w:val="10"/>
              <w:spacing w:before="14"/>
              <w:ind w:left="188" w:right="176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（μ</w:t>
            </w:r>
            <w:r>
              <w:rPr>
                <w:rFonts w:ascii="Times New Roman" w:hAnsi="Times New Roman" w:eastAsia="Times New Roman"/>
                <w:sz w:val="24"/>
              </w:rPr>
              <w:t>Gy/h</w:t>
            </w:r>
          </w:p>
          <w:p>
            <w:pPr>
              <w:pStyle w:val="10"/>
              <w:spacing w:before="14" w:line="29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349" w:type="dxa"/>
          </w:tcPr>
          <w:p>
            <w:pPr>
              <w:pStyle w:val="10"/>
              <w:spacing w:before="4"/>
              <w:ind w:left="167" w:right="160"/>
              <w:jc w:val="center"/>
              <w:rPr>
                <w:sz w:val="24"/>
              </w:rPr>
            </w:pPr>
            <w:r>
              <w:rPr>
                <w:spacing w:val="3"/>
                <w:sz w:val="24"/>
              </w:rPr>
              <w:t>监测结果</w:t>
            </w:r>
          </w:p>
          <w:p>
            <w:pPr>
              <w:pStyle w:val="10"/>
              <w:spacing w:before="14"/>
              <w:ind w:left="167" w:right="160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（μ</w:t>
            </w:r>
            <w:r>
              <w:rPr>
                <w:rFonts w:ascii="Times New Roman" w:hAnsi="Times New Roman" w:eastAsia="Times New Roman"/>
                <w:sz w:val="24"/>
              </w:rPr>
              <w:t>Gy/h</w:t>
            </w:r>
          </w:p>
          <w:p>
            <w:pPr>
              <w:pStyle w:val="10"/>
              <w:spacing w:before="14"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325" w:type="dxa"/>
          </w:tcPr>
          <w:p>
            <w:pPr>
              <w:pStyle w:val="10"/>
              <w:spacing w:before="4"/>
              <w:ind w:left="156" w:right="145"/>
              <w:jc w:val="center"/>
              <w:rPr>
                <w:sz w:val="24"/>
              </w:rPr>
            </w:pPr>
            <w:r>
              <w:rPr>
                <w:spacing w:val="3"/>
                <w:sz w:val="24"/>
              </w:rPr>
              <w:t>监测结果</w:t>
            </w:r>
          </w:p>
          <w:p>
            <w:pPr>
              <w:pStyle w:val="10"/>
              <w:spacing w:before="14"/>
              <w:ind w:left="156" w:right="145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spacing w:val="2"/>
                <w:sz w:val="24"/>
              </w:rPr>
              <w:t>（μ</w:t>
            </w:r>
            <w:r>
              <w:rPr>
                <w:rFonts w:ascii="Times New Roman" w:hAnsi="Times New Roman" w:eastAsia="Times New Roman"/>
                <w:spacing w:val="2"/>
                <w:sz w:val="24"/>
              </w:rPr>
              <w:t>Gy/h</w:t>
            </w:r>
          </w:p>
          <w:p>
            <w:pPr>
              <w:pStyle w:val="10"/>
              <w:spacing w:before="14"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335" w:type="dxa"/>
          </w:tcPr>
          <w:p>
            <w:pPr>
              <w:pStyle w:val="10"/>
              <w:spacing w:before="4"/>
              <w:ind w:left="161" w:right="151"/>
              <w:jc w:val="center"/>
              <w:rPr>
                <w:sz w:val="24"/>
              </w:rPr>
            </w:pPr>
            <w:r>
              <w:rPr>
                <w:spacing w:val="3"/>
                <w:sz w:val="24"/>
              </w:rPr>
              <w:t>监测结果</w:t>
            </w:r>
          </w:p>
          <w:p>
            <w:pPr>
              <w:pStyle w:val="10"/>
              <w:spacing w:before="14"/>
              <w:ind w:left="161" w:right="151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spacing w:val="2"/>
                <w:sz w:val="24"/>
              </w:rPr>
              <w:t>（μ</w:t>
            </w:r>
            <w:r>
              <w:rPr>
                <w:rFonts w:ascii="Times New Roman" w:hAnsi="Times New Roman" w:eastAsia="Times New Roman"/>
                <w:spacing w:val="2"/>
                <w:sz w:val="24"/>
              </w:rPr>
              <w:t>Gy/h</w:t>
            </w:r>
          </w:p>
          <w:p>
            <w:pPr>
              <w:pStyle w:val="10"/>
              <w:spacing w:before="14" w:line="29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364" w:type="dxa"/>
          </w:tcPr>
          <w:p>
            <w:pPr>
              <w:pStyle w:val="10"/>
              <w:spacing w:before="4"/>
              <w:ind w:left="182" w:right="168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>监测结果</w:t>
            </w:r>
          </w:p>
          <w:p>
            <w:pPr>
              <w:pStyle w:val="10"/>
              <w:spacing w:before="14"/>
              <w:ind w:left="182" w:right="168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（μ</w:t>
            </w:r>
            <w:r>
              <w:rPr>
                <w:rFonts w:ascii="Times New Roman" w:hAnsi="Times New Roman" w:eastAsia="Times New Roman"/>
                <w:sz w:val="24"/>
              </w:rPr>
              <w:t>Gy/h</w:t>
            </w:r>
          </w:p>
          <w:p>
            <w:pPr>
              <w:pStyle w:val="10"/>
              <w:spacing w:before="14" w:line="29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74" w:type="dxa"/>
          </w:tcPr>
          <w:p>
            <w:pPr>
              <w:pStyle w:val="10"/>
              <w:spacing w:before="179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10"/>
              <w:spacing w:before="4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库内储源位外侧</w:t>
            </w:r>
          </w:p>
          <w:p>
            <w:pPr>
              <w:pStyle w:val="10"/>
              <w:spacing w:before="30"/>
              <w:ind w:left="134" w:right="12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30cm</w:t>
            </w:r>
          </w:p>
        </w:tc>
        <w:tc>
          <w:tcPr>
            <w:tcW w:w="151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2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7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2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74" w:type="dxa"/>
          </w:tcPr>
          <w:p>
            <w:pPr>
              <w:pStyle w:val="10"/>
              <w:spacing w:before="107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10" w:type="dxa"/>
          </w:tcPr>
          <w:p>
            <w:pPr>
              <w:pStyle w:val="10"/>
              <w:spacing w:before="91"/>
              <w:ind w:left="139" w:right="127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暂存库铅门外 </w:t>
            </w:r>
            <w:r>
              <w:rPr>
                <w:rFonts w:ascii="Times New Roman" w:eastAsia="Times New Roman"/>
                <w:sz w:val="24"/>
              </w:rPr>
              <w:t>30cm</w:t>
            </w:r>
          </w:p>
        </w:tc>
        <w:tc>
          <w:tcPr>
            <w:tcW w:w="151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2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7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2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874" w:type="dxa"/>
          </w:tcPr>
          <w:p>
            <w:pPr>
              <w:pStyle w:val="10"/>
              <w:spacing w:before="179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10" w:type="dxa"/>
          </w:tcPr>
          <w:p>
            <w:pPr>
              <w:pStyle w:val="10"/>
              <w:spacing w:before="4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暂存库东侧墙体外</w:t>
            </w:r>
          </w:p>
          <w:p>
            <w:pPr>
              <w:pStyle w:val="10"/>
              <w:spacing w:before="26"/>
              <w:ind w:left="134" w:right="12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30cm</w:t>
            </w:r>
          </w:p>
        </w:tc>
        <w:tc>
          <w:tcPr>
            <w:tcW w:w="151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2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7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2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74" w:type="dxa"/>
          </w:tcPr>
          <w:p>
            <w:pPr>
              <w:pStyle w:val="10"/>
              <w:spacing w:before="179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10" w:type="dxa"/>
          </w:tcPr>
          <w:p>
            <w:pPr>
              <w:pStyle w:val="10"/>
              <w:spacing w:before="4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暂存库西侧墙体外</w:t>
            </w:r>
          </w:p>
          <w:p>
            <w:pPr>
              <w:pStyle w:val="10"/>
              <w:spacing w:before="26"/>
              <w:ind w:left="134" w:right="12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30cm</w:t>
            </w:r>
          </w:p>
        </w:tc>
        <w:tc>
          <w:tcPr>
            <w:tcW w:w="151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2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7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2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74" w:type="dxa"/>
          </w:tcPr>
          <w:p>
            <w:pPr>
              <w:pStyle w:val="10"/>
              <w:spacing w:before="183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410" w:type="dxa"/>
          </w:tcPr>
          <w:p>
            <w:pPr>
              <w:pStyle w:val="10"/>
              <w:spacing w:before="9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暂存库南侧墙体外</w:t>
            </w:r>
          </w:p>
          <w:p>
            <w:pPr>
              <w:pStyle w:val="10"/>
              <w:spacing w:before="25"/>
              <w:ind w:left="134" w:right="12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30cm</w:t>
            </w:r>
          </w:p>
        </w:tc>
        <w:tc>
          <w:tcPr>
            <w:tcW w:w="151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2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7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2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74" w:type="dxa"/>
          </w:tcPr>
          <w:p>
            <w:pPr>
              <w:pStyle w:val="10"/>
              <w:spacing w:before="179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410" w:type="dxa"/>
          </w:tcPr>
          <w:p>
            <w:pPr>
              <w:pStyle w:val="10"/>
              <w:spacing w:before="4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暂存库北侧墙体外</w:t>
            </w:r>
          </w:p>
          <w:p>
            <w:pPr>
              <w:pStyle w:val="10"/>
              <w:spacing w:before="26"/>
              <w:ind w:left="134" w:right="12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30cm</w:t>
            </w:r>
          </w:p>
        </w:tc>
        <w:tc>
          <w:tcPr>
            <w:tcW w:w="151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2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7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2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6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>
      <w:pPr>
        <w:pStyle w:val="4"/>
        <w:ind w:left="0"/>
        <w:rPr>
          <w:rFonts w:ascii="黑体"/>
          <w:sz w:val="20"/>
        </w:rPr>
      </w:pPr>
    </w:p>
    <w:p>
      <w:pPr>
        <w:pStyle w:val="4"/>
        <w:spacing w:before="5"/>
        <w:ind w:left="0"/>
        <w:rPr>
          <w:rFonts w:ascii="黑体"/>
          <w:sz w:val="25"/>
        </w:rPr>
      </w:pPr>
    </w:p>
    <w:p>
      <w:pPr>
        <w:spacing w:before="66"/>
        <w:ind w:left="820" w:right="0" w:firstLine="0"/>
        <w:jc w:val="left"/>
        <w:rPr>
          <w:sz w:val="20"/>
        </w:rPr>
      </w:pPr>
      <w:r>
        <w:rPr>
          <w:sz w:val="24"/>
        </w:rPr>
        <w:t>备注：该表为放射源暂存库或者放射源库周边辐射剂量率检测使用。</w:t>
      </w:r>
    </w:p>
    <w:p>
      <w:pPr>
        <w:pStyle w:val="4"/>
        <w:ind w:left="0"/>
        <w:rPr>
          <w:sz w:val="20"/>
        </w:rPr>
      </w:pPr>
    </w:p>
    <w:p>
      <w:pPr>
        <w:pStyle w:val="4"/>
        <w:spacing w:before="5"/>
        <w:ind w:left="0"/>
        <w:rPr>
          <w:sz w:val="18"/>
        </w:rPr>
      </w:pPr>
    </w:p>
    <w:p>
      <w:pPr>
        <w:pStyle w:val="4"/>
        <w:spacing w:before="4"/>
        <w:ind w:left="0"/>
        <w:rPr>
          <w:rFonts w:ascii="Times New Roman"/>
          <w:sz w:val="17"/>
        </w:rPr>
      </w:pPr>
    </w:p>
    <w:sectPr>
      <w:footerReference r:id="rId5" w:type="default"/>
      <w:pgSz w:w="16840" w:h="11910" w:orient="landscape"/>
      <w:pgMar w:top="1100" w:right="600" w:bottom="1100" w:left="620" w:header="0" w:footer="917" w:gutter="0"/>
      <w:pgNumType w:start="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10F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0"/>
      <w:ind w:left="3966" w:right="3988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469" w:lineRule="exact"/>
      <w:ind w:left="1618"/>
      <w:outlineLvl w:val="2"/>
    </w:pPr>
    <w:rPr>
      <w:rFonts w:ascii="Microsoft JhengHei" w:hAnsi="Microsoft JhengHei" w:eastAsia="Microsoft JhengHei" w:cs="Microsoft JhengHei"/>
      <w:b/>
      <w:bCs/>
      <w:sz w:val="31"/>
      <w:szCs w:val="31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980"/>
    </w:pPr>
    <w:rPr>
      <w:rFonts w:ascii="宋体" w:hAnsi="宋体" w:eastAsia="宋体" w:cs="宋体"/>
      <w:sz w:val="31"/>
      <w:szCs w:val="31"/>
      <w:lang w:val="zh-CN" w:eastAsia="zh-CN" w:bidi="zh-CN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"/>
      <w:ind w:left="980" w:right="1455" w:firstLine="643"/>
      <w:jc w:val="both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2019-07-02T02:13:00Z</dcterms:created>
  <dc:creator>吴德龙</dc:creator>
  <cp:lastModifiedBy>鼻眼嘴</cp:lastModifiedBy>
  <dcterms:modified xsi:type="dcterms:W3CDTF">2019-07-02T02:25:50Z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无锡永中软件有限公司</vt:lpwstr>
  </property>
  <property fmtid="{D5CDD505-2E9C-101B-9397-08002B2CF9AE}" pid="4" name="LastSaved">
    <vt:filetime>2019-07-02T00:00:00Z</vt:filetime>
  </property>
  <property fmtid="{D5CDD505-2E9C-101B-9397-08002B2CF9AE}" pid="5" name="KSOProductBuildVer">
    <vt:lpwstr>2052-11.1.0.8751</vt:lpwstr>
  </property>
</Properties>
</file>